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D" w:rsidRPr="00B743CD" w:rsidRDefault="00B743CD" w:rsidP="00B743C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B743CD" w:rsidRPr="00B743CD" w:rsidRDefault="00B743CD" w:rsidP="00B743C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присоединении) </w:t>
      </w:r>
    </w:p>
    <w:p w:rsidR="00B743CD" w:rsidRPr="00B743CD" w:rsidRDefault="00B743CD" w:rsidP="00B743C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системам теплоснабжения ПАО «Камчатскэнерго»</w:t>
      </w:r>
    </w:p>
    <w:p w:rsidR="00B743CD" w:rsidRPr="00B743CD" w:rsidRDefault="00B743CD" w:rsidP="00B743C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CD" w:rsidRPr="00B743CD" w:rsidRDefault="00B743CD" w:rsidP="00B743C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CD" w:rsidRPr="00B743CD" w:rsidRDefault="00B743CD" w:rsidP="00B74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Петропавловск-Камчатский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bookmarkStart w:id="0" w:name="_GoBack"/>
      <w:bookmarkEnd w:id="0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 201__ г.</w:t>
      </w:r>
    </w:p>
    <w:p w:rsidR="00B743CD" w:rsidRPr="00B743CD" w:rsidRDefault="00B743CD" w:rsidP="00B743CD">
      <w:pPr>
        <w:tabs>
          <w:tab w:val="left" w:pos="57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57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57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Публичное акционерное общество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энергетики и электрификации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«Камчатскэнерго»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(ПАО «Камчатскэнерго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именуемое в дальнейшем «Исполнитель», в лице _________________________________, действующего на основании __________, с одной стороны и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«Заказчик», в лице _________________________________, действующего на основании ____________,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B743CD" w:rsidRPr="00B743CD" w:rsidRDefault="00B743CD" w:rsidP="00B743CD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3CD" w:rsidRPr="00B743CD" w:rsidRDefault="00B743CD" w:rsidP="00B743C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CD" w:rsidRPr="00B743CD" w:rsidRDefault="00B743CD" w:rsidP="00B743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 ПРЕДМЕТ ДОГОВОРА.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left="927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78"/>
          <w:tab w:val="left" w:leader="underscore" w:pos="51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Исполнитель обязуется самостоятельно или с привлечением третьих лиц осуществить подключение объекта: _</w:t>
      </w:r>
      <w:r w:rsidRPr="00B74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Объект), расположенного </w:t>
      </w:r>
      <w:r w:rsidRPr="00B74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адресу/на земельном участке __________________________________(кадастровый номер, площадь, адрес местоположения)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земельный участок), к системам теплоснабжения ПАО «Камчатскэнерго» в определенной договором точке подключения, а Заказчик обязуется выполнить действия по подготовке к подключению и оплатить оказанные Исполнителем услуги по подключению.</w:t>
      </w:r>
      <w:proofErr w:type="gramEnd"/>
    </w:p>
    <w:p w:rsidR="00B743CD" w:rsidRPr="00B743CD" w:rsidRDefault="00B743CD" w:rsidP="00B743CD">
      <w:pPr>
        <w:tabs>
          <w:tab w:val="left" w:pos="1478"/>
          <w:tab w:val="left" w:leader="underscore" w:pos="51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в целях договора понимается подтвержденная правоустанавливающими документами граница с инженерно-техническими сетями Объекта / земельного участка, на котором расположен Объект.</w:t>
      </w:r>
    </w:p>
    <w:p w:rsidR="00B743CD" w:rsidRPr="00B743CD" w:rsidRDefault="00B743CD" w:rsidP="00B743CD">
      <w:pPr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Объекта, перечень и местоположение точек подключения, перечень мероприятий (включая технические) по подключению Объекта, в том числе мероприятий, выполняемых Заказчиком в пределах границ принадлежащего ему земельного участка, и мероприятий, выполняемых  Исполнителем до границ земельного участка, принадлежащего Заказчику (мероприятия по строительству/реконструкции/модернизации тепловых сетей и объектов системы теплоснабжения), а также иные параметры подключения, в том числе размер и виды тепловой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подключаемого объекта, приведены в условиях подключения (Приложение № 1 к настоящему договору).       </w:t>
      </w:r>
    </w:p>
    <w:p w:rsidR="00B743CD" w:rsidRPr="00B743CD" w:rsidRDefault="00B743CD" w:rsidP="00B743CD">
      <w:pPr>
        <w:numPr>
          <w:ilvl w:val="1"/>
          <w:numId w:val="2"/>
        </w:numPr>
        <w:tabs>
          <w:tab w:val="left" w:pos="1478"/>
        </w:tabs>
        <w:autoSpaceDE w:val="0"/>
        <w:autoSpaceDN w:val="0"/>
        <w:adjustRightInd w:val="0"/>
        <w:spacing w:after="0" w:line="322" w:lineRule="exact"/>
        <w:ind w:left="0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Сторонами выполняются следующие мероприятия по фактическому подключению Объекта: </w:t>
      </w:r>
    </w:p>
    <w:p w:rsidR="00B743CD" w:rsidRPr="00B743CD" w:rsidRDefault="00B743CD" w:rsidP="00B743CD">
      <w:pPr>
        <w:tabs>
          <w:tab w:val="left" w:pos="1478"/>
        </w:tabs>
        <w:autoSpaceDE w:val="0"/>
        <w:autoSpaceDN w:val="0"/>
        <w:adjustRightInd w:val="0"/>
        <w:spacing w:after="0" w:line="322" w:lineRule="exac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разработка Исполнителем проектной документации в соответствии с техническими условиями подключения;</w:t>
      </w:r>
    </w:p>
    <w:p w:rsidR="00B743CD" w:rsidRPr="00B743CD" w:rsidRDefault="00B743CD" w:rsidP="00B743CD">
      <w:pPr>
        <w:tabs>
          <w:tab w:val="left" w:pos="1478"/>
        </w:tabs>
        <w:autoSpaceDE w:val="0"/>
        <w:autoSpaceDN w:val="0"/>
        <w:adjustRightInd w:val="0"/>
        <w:spacing w:after="0" w:line="322" w:lineRule="exac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   разработка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в границах его земельного участка в соответствии с условиями подключения (кроме случаев, когда законодательством РФ разработка проектной документации не является обязательной);</w:t>
      </w:r>
    </w:p>
    <w:p w:rsidR="00B743CD" w:rsidRPr="00B743CD" w:rsidRDefault="00B743CD" w:rsidP="00B743CD">
      <w:pPr>
        <w:tabs>
          <w:tab w:val="left" w:pos="1464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проверка Исполнителем выполнения Заказчиками технических условий;</w:t>
      </w:r>
    </w:p>
    <w:p w:rsidR="00B743CD" w:rsidRPr="00B743CD" w:rsidRDefault="00B743CD" w:rsidP="00B743CD">
      <w:pPr>
        <w:tabs>
          <w:tab w:val="left" w:pos="1478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осуществление Исполнителем действий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энергии;</w:t>
      </w:r>
    </w:p>
    <w:p w:rsidR="00B743CD" w:rsidRPr="00B743CD" w:rsidRDefault="00B743CD" w:rsidP="00B743CD">
      <w:pPr>
        <w:numPr>
          <w:ilvl w:val="0"/>
          <w:numId w:val="1"/>
        </w:numPr>
        <w:tabs>
          <w:tab w:val="left" w:pos="1445"/>
        </w:tabs>
        <w:autoSpaceDE w:val="0"/>
        <w:autoSpaceDN w:val="0"/>
        <w:adjustRightInd w:val="0"/>
        <w:spacing w:before="14"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условий подключения Исполнителем до границ Объекта Заказчика и Заказчиком в пределах указанных границ;</w:t>
      </w:r>
    </w:p>
    <w:p w:rsidR="00B743CD" w:rsidRPr="00B743CD" w:rsidRDefault="00B743CD" w:rsidP="00B743CD">
      <w:pPr>
        <w:numPr>
          <w:ilvl w:val="0"/>
          <w:numId w:val="1"/>
        </w:numPr>
        <w:tabs>
          <w:tab w:val="left" w:pos="1445"/>
        </w:tabs>
        <w:autoSpaceDE w:val="0"/>
        <w:autoSpaceDN w:val="0"/>
        <w:adjustRightInd w:val="0"/>
        <w:spacing w:before="10"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Исполнителем фактического подключения подготовленных при выполнении условий подключения объектов Исполнителя и объектов Заказчика;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before="10"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подписание Акта о подключении Объекта к системам теплоснабжения; Акта разграничения балансовой принадлежности и Акта об оказанных услугах.</w:t>
      </w:r>
    </w:p>
    <w:p w:rsidR="00B743CD" w:rsidRPr="00B743CD" w:rsidRDefault="00B743CD" w:rsidP="00B743CD">
      <w:pPr>
        <w:autoSpaceDE w:val="0"/>
        <w:autoSpaceDN w:val="0"/>
        <w:adjustRightInd w:val="0"/>
        <w:spacing w:after="0" w:line="240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обязуется: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 основании 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соответствии с условиями подключения и в установленный настоящим договором срок в соответствии с п. 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обязательства по проектированию и строительству тепловых сетей от существующих тепловых сетей до точки подключения, располагающейся на границе Объекта,  а также обязательства по подготовке тепловых сетей к подключению Объекта и подаче ресурса.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Принять либо отказать </w:t>
      </w: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предложения о внесении изменений в договор о подключении в течение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дней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предложения Заказчика при внесении изменений в проектную документацию.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Проверить результат выполнения Заказчиком условий подключения, установить пломбы на приборах учета (узлах учета), кранах и задвижках на их обводах после получения от Заказчика уведомления о готовности внутриплощадочных и (или) внутридомовых сетей и оборудования Объекта к приему тепловой энергии (мощности).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Осуществить не позднее установленных настоящим договором сроков подключения (но не ранее подписания Акта о готовности) фактическое подключение Объекта в соответствии с условиями подключения. 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Составить и подписать со своей стороны и представить Заказчику для подписания Акт о подключении Объекта к системам теплоснабжения и Акт разграничения балансовой принадлежности в течение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(трех)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(даты) осуществления фактического подключения Объекта.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В течение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(пяти)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дней, со дня подписания сторонами Акта о подключении Объекта к системам теплоснабжения, предоставляет Заказчику счет-фактуру и Акт об оказанных услугах.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Исполнитель имеет право: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проверку процесса выполнения Заказчиком условий подключения, в том числе участвовать в приемке скрытых работ по укладке сети в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границах Объекта, и выдавать Заказчику обязательные к устранению мотивированные замечания. 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Отказать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Заказчикам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изменении условий на подключение объекта в порядке, установленном законодательством Российской Федерации, в случаях </w:t>
      </w: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технической возможности изменения условий подключения объекта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Возлагать исполнение обязательств по договору на третьих лиц без согласования с Заказчиком. Исполнитель несет ответственность за действия и/или бездействия привлекаемых им третьих лиц, как за свои собственные действия и/или бездействия.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Заказчик обязуется: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Произвести оплату услуг Исполнителя в порядке, предусмотренном разделом 4 настоящего договора.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(тридцати) дней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срока, установленного пунктом 3.2 договора, в соответствии с условиями подключения выполнить обязательства по подготовке Объекта к подключению, в том числе по созданию внутриплощадочных сетей и установке на Объекте необходимого оборудования, и письменно уведомить об этом Исполнителя для принятия Объекта и получения разрешения на эксплуатацию Объекта в Камчатском управлении Федеральной службы по экологическому, технологическому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атомному надзору (в Управлении Ростехнадзора).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(четырех)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момента заключения договора.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Направить Исполнителю предложение </w:t>
      </w: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договор о подключении в случае внесения изменений в проектную документацию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(реконструкции, модернизации) подключаемого Объекта, влекущих изменения указанной в договоре нагрузки, в течение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(пяти)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внесения указанных изменений, и представить свои предложения об изменении условий договора. 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будет предусмотрено дополнительным соглашением Сторон к договору, изменение заявленного объема потребляемой тепловой энергии (мощности) не может превышать величину, определенную условиями подключения Объекта, выданными Заказчику.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установления пломб на приборах (узлах) учета тепловой энергии, кранах и задвижках на их обводах.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Представлять по письменным запросам Исполнителя необходимую информацию в устной и письменной форме.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Подписать Акт о подключении Объекта к системам теплоснабжения, Акт разграничения балансовой принадлежности в течение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(пяти)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 момента его получения или направить Исполнителю мотивированный отказ от подписания данных актов в письменной форме. При отсутствии мотивированного отказа Заказчика от подписания данных актов в течение указанного срока, акты считаются подписанными в одностороннем порядке, услуги - оказанными надлежащим образом и принятыми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без замечаний, а последующие претензии Заказчика по указанным вопросам не принимаются.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Приобрести и установить в тепловом пункте Объекта приборы (узлы) учета тепловой энергии, теплоносителя в соответствии с техническими условиями на установку приборов учета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пловой энергии и  теплоносителя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2.3.9*. Заказчик или представитель Заказчика, действующий на основании доверенности, обязан самостоятельно получать счета на оплату, а так же акт выполненных работ и счета-фактуры, выставленные на бумажном носителе в бухгалтерии филиала ПАО «Камчатскэнерго» _______________ по адресу: __________________________________.</w:t>
      </w:r>
      <w:r w:rsidRPr="00B743CD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customMarkFollows="1" w:id="1"/>
        <w:sym w:font="Symbol" w:char="F02A"/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имеет право: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от Исполнителя своевременного исполнения своих обязательств по договору в полном объеме.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в согласованные с Исполнителем сроки информацию о ходе выполнения предусмотренных настоящим договором  мероприятий по созданию (реконструкции) тепловых сетей.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одностороннем порядке отказаться от исполнения договора при нарушении Исполнителем сроков подключения, указанных в договоре.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3CD" w:rsidRPr="00B743CD" w:rsidRDefault="00B743CD" w:rsidP="00B743CD">
      <w:pPr>
        <w:numPr>
          <w:ilvl w:val="0"/>
          <w:numId w:val="4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 ПО ДОГОВОРУ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left="927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вступает в силу с момента его подписания Сторонами и действует до даты исполнения Сторонами своих обязательств в полном объеме, что подтверждается оформленным и подписанным уполномоченными представителями Сторон Акта сверки взаиморасчетов.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 фактического подключения по договору - в течение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месяцев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 подключения указан с учетом своевременного и надлежащего исполнения заказчиком своих обязательств по настоящему договору в части подготовки объекта заказчика к подключению и оплаты услуг по подключению объекта. 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подключения изменяется на более позднюю без изменения сроков внесения платы за подключение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случае, если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соблюдает установленные договором сроки внесения платы за подключения. При этом дата подключения не может быть позднее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обстоятельств.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соглашению Сторон обязательства по договору могут быть исполнены досрочно.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 И ПОРЯДОК ОСУЩЕСТВЛЕНИЯ РАСЧЕТОВ</w:t>
      </w:r>
    </w:p>
    <w:p w:rsidR="00B743CD" w:rsidRPr="00B743CD" w:rsidRDefault="00B743CD" w:rsidP="00B743CD">
      <w:pPr>
        <w:tabs>
          <w:tab w:val="left" w:pos="144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0"/>
          <w:tab w:val="left" w:leader="underscore" w:pos="7238"/>
          <w:tab w:val="left" w:pos="7454"/>
        </w:tabs>
        <w:autoSpaceDE w:val="0"/>
        <w:autoSpaceDN w:val="0"/>
        <w:adjustRightInd w:val="0"/>
        <w:spacing w:after="0"/>
        <w:ind w:left="-142" w:right="-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подключение объекта с тепловой нагрузкой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Гкал/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системе теплоснабжения ПАО «Камчатскэнерго» составляет _____________ рублей ___________ копеек  (сумма прописью), в том числе НДС 18% _____ рублей _________ копеек (сумма прописью). </w:t>
      </w:r>
    </w:p>
    <w:p w:rsidR="00B743CD" w:rsidRPr="00B743CD" w:rsidRDefault="00B743CD" w:rsidP="00B743CD">
      <w:pPr>
        <w:tabs>
          <w:tab w:val="left" w:pos="0"/>
          <w:tab w:val="left" w:leader="underscore" w:pos="7238"/>
          <w:tab w:val="left" w:pos="7454"/>
        </w:tabs>
        <w:autoSpaceDE w:val="0"/>
        <w:autoSpaceDN w:val="0"/>
        <w:adjustRightInd w:val="0"/>
        <w:spacing w:after="0"/>
        <w:ind w:left="-142" w:right="-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подключение (Приложение № 4 к настоящему договору) рассчитан на основании постановления № ____ от ____________ Региональной службы по тарифам и ценам Камчатского края.</w:t>
      </w:r>
    </w:p>
    <w:p w:rsidR="00B743CD" w:rsidRPr="00B743CD" w:rsidRDefault="00B743CD" w:rsidP="00B743CD">
      <w:pPr>
        <w:tabs>
          <w:tab w:val="left" w:pos="0"/>
          <w:tab w:val="left" w:leader="underscore" w:pos="7238"/>
          <w:tab w:val="left" w:pos="7454"/>
        </w:tabs>
        <w:autoSpaceDE w:val="0"/>
        <w:autoSpaceDN w:val="0"/>
        <w:adjustRightInd w:val="0"/>
        <w:spacing w:after="0"/>
        <w:ind w:left="-142" w:right="-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0"/>
          <w:tab w:val="left" w:leader="underscore" w:pos="7238"/>
          <w:tab w:val="left" w:pos="7454"/>
        </w:tabs>
        <w:autoSpaceDE w:val="0"/>
        <w:autoSpaceDN w:val="0"/>
        <w:adjustRightInd w:val="0"/>
        <w:spacing w:after="0"/>
        <w:ind w:left="-142" w:right="-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Внесение платы за подключение осуществляется Заказчиком в следующем порядке:</w:t>
      </w:r>
    </w:p>
    <w:p w:rsidR="00B743CD" w:rsidRPr="00B743CD" w:rsidRDefault="00B743CD" w:rsidP="00B743CD">
      <w:pPr>
        <w:numPr>
          <w:ilvl w:val="0"/>
          <w:numId w:val="5"/>
        </w:numPr>
        <w:spacing w:after="0" w:line="240" w:lineRule="auto"/>
        <w:ind w:left="-142" w:right="-1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15 % платы за подключение, что составляет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рублей _____ копеек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прописью), в том числе НДС 18% 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рублей ______ копеек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прописью), вносится в течение 15 дней </w:t>
      </w: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подключении на основании выставленного счета. </w:t>
      </w:r>
    </w:p>
    <w:p w:rsidR="00B743CD" w:rsidRPr="00B743CD" w:rsidRDefault="00B743CD" w:rsidP="00B743CD">
      <w:pPr>
        <w:numPr>
          <w:ilvl w:val="0"/>
          <w:numId w:val="5"/>
        </w:numPr>
        <w:spacing w:after="0" w:line="240" w:lineRule="auto"/>
        <w:ind w:left="-142" w:right="-1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50 % платы за подключение, что составляет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рублей _______ копеек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прописью), в том числе НДС18%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рублей _____копеек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прописью), вносится в течение 90 дней </w:t>
      </w: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подключении, но не позднее даты фактического подключения, на основании выставленного счета.</w:t>
      </w:r>
    </w:p>
    <w:p w:rsidR="00B743CD" w:rsidRPr="00B743CD" w:rsidRDefault="00B743CD" w:rsidP="00B743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142" w:right="-14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оставшаяся доля платы за подключение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рублей _______ копеек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прописью), в том числе НДС 18% </w:t>
      </w: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рублей _______копеек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прописью), вносится в течение 15 дней с даты подписания сторонами акта о подключении, фиксирующего техническую готовность к подаче тепловой энергии или теплоносителя на подключаемые объекты на основании выписанного исполнителем счета-фактуры и подписанного акта о подключении. </w:t>
      </w:r>
      <w:proofErr w:type="gramEnd"/>
    </w:p>
    <w:p w:rsidR="00B743CD" w:rsidRPr="00B743CD" w:rsidRDefault="00B743CD" w:rsidP="00B743CD">
      <w:pPr>
        <w:tabs>
          <w:tab w:val="left" w:pos="0"/>
          <w:tab w:val="left" w:leader="underscore" w:pos="7238"/>
          <w:tab w:val="left" w:pos="7454"/>
        </w:tabs>
        <w:autoSpaceDE w:val="0"/>
        <w:autoSpaceDN w:val="0"/>
        <w:adjustRightInd w:val="0"/>
        <w:spacing w:after="0"/>
        <w:ind w:left="-142" w:right="-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Заказчик имеет право произвести оплату за подключение в размере, указанном в пункте 4.1., в полном объеме единовременно путем перечисления денежных средств на расчетный счет Исполнителя. </w:t>
      </w:r>
    </w:p>
    <w:p w:rsidR="00B743CD" w:rsidRPr="00B743CD" w:rsidRDefault="00B743CD" w:rsidP="00B743CD">
      <w:pPr>
        <w:tabs>
          <w:tab w:val="left" w:pos="0"/>
          <w:tab w:val="left" w:leader="underscore" w:pos="7238"/>
          <w:tab w:val="left" w:pos="7454"/>
        </w:tabs>
        <w:autoSpaceDE w:val="0"/>
        <w:autoSpaceDN w:val="0"/>
        <w:adjustRightInd w:val="0"/>
        <w:spacing w:after="0"/>
        <w:ind w:left="-142" w:right="-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Обязанность Заказчика по оплате стоимости подключения считается исполненной с момента поступления денежных средств на расчетный счет Исполнителя. </w:t>
      </w:r>
    </w:p>
    <w:p w:rsidR="00B743CD" w:rsidRPr="00B743CD" w:rsidRDefault="00B743CD" w:rsidP="00B743CD">
      <w:pPr>
        <w:tabs>
          <w:tab w:val="left" w:pos="0"/>
          <w:tab w:val="left" w:leader="underscore" w:pos="7238"/>
          <w:tab w:val="left" w:pos="7454"/>
        </w:tabs>
        <w:autoSpaceDE w:val="0"/>
        <w:autoSpaceDN w:val="0"/>
        <w:adjustRightInd w:val="0"/>
        <w:spacing w:after="0"/>
        <w:ind w:left="-142" w:right="-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заключения договора с двумя Заказчиками, плата за подключение вносится в равной доле от общей суммы платежа в порядке, установленном в п.4.2. </w:t>
      </w:r>
    </w:p>
    <w:p w:rsidR="00B743CD" w:rsidRPr="00B743CD" w:rsidRDefault="00B743CD" w:rsidP="00B743CD">
      <w:pPr>
        <w:tabs>
          <w:tab w:val="left" w:leader="underscore" w:pos="43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leader="underscore" w:pos="43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B743CD" w:rsidRPr="00B743CD" w:rsidRDefault="00B743CD" w:rsidP="00B743CD">
      <w:pPr>
        <w:tabs>
          <w:tab w:val="left" w:leader="underscore" w:pos="43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43CD" w:rsidRPr="00B743CD" w:rsidRDefault="00B743CD" w:rsidP="00B743CD">
      <w:pPr>
        <w:tabs>
          <w:tab w:val="left" w:pos="14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 </w:t>
      </w:r>
    </w:p>
    <w:p w:rsidR="00B743CD" w:rsidRPr="00B743CD" w:rsidRDefault="00B743CD" w:rsidP="00B743CD">
      <w:pPr>
        <w:tabs>
          <w:tab w:val="left" w:pos="14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заключения договора с двумя Заказчиками, Заказчики несут солидарную обязанность (ответственность) перед Исполнителем по оплате неустойки, указанной в п. 5.2 настоящего договора, в случае предъявления Исполнителем требований к Заказчикам по уплате неустойки за нарушение Заказчиками предусмотренных договором сроков оплаты и других обязательств. </w:t>
      </w:r>
    </w:p>
    <w:p w:rsidR="00B743CD" w:rsidRPr="00B743CD" w:rsidRDefault="00B743CD" w:rsidP="00B743CD">
      <w:pPr>
        <w:tabs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5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РАЗРЕШЕНИЕ СПОРОВ</w:t>
      </w:r>
    </w:p>
    <w:p w:rsidR="00B743CD" w:rsidRPr="00B743CD" w:rsidRDefault="00B743CD" w:rsidP="00B743CD">
      <w:pPr>
        <w:tabs>
          <w:tab w:val="left" w:pos="145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соглашения споры и разногласия, возникающие из настоящего договора, подлежат разрешению в Арбитражном суде Камчатского края в порядке, установленном законодательством Российской Федерации.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письменную претензию другой Стороны, по истечении 30 (тридцати) дней не направит другой Стороне ответ, последняя вправе передать спор на рассмотрение в Арбитражный суд Камчатского края.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ПОЛОЖЕНИЯ.</w:t>
      </w: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по одному для каждой из Сторон.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содержит Приложения, которые являются его неотъемлемой частью.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Отношения, не урегулированные настоящим договором, регулируются законодательством Российской Федерации.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ПРИЛОЖЕНИЙ К НАСТОЯЩЕМУ ДОГОВОРУ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Приложение № 1 -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подключения к системам теплоснабжения. 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Приложение № 2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на установку приборов учета. 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Приложение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присоединения к тепловым сетям.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Приложение №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за подключение</w:t>
      </w: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CD" w:rsidRPr="00B743CD" w:rsidRDefault="00B743CD" w:rsidP="00B743CD">
      <w:pPr>
        <w:tabs>
          <w:tab w:val="left" w:pos="14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43CD" w:rsidRPr="00B743CD" w:rsidRDefault="00B743CD" w:rsidP="00B743C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B743CD" w:rsidRPr="00B743CD" w:rsidRDefault="00B743CD" w:rsidP="00B743CD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3CD" w:rsidRPr="00B743CD" w:rsidRDefault="00B743CD" w:rsidP="00B743CD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ИСПОЛНИТЕЛЬ: </w:t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7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ЗАКАЗЧИК</w:t>
      </w:r>
      <w:r w:rsidRPr="00B74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3CD" w:rsidRPr="00B743CD" w:rsidRDefault="00B743CD" w:rsidP="00B743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7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</w:t>
      </w:r>
      <w:proofErr w:type="gramEnd"/>
    </w:p>
    <w:p w:rsidR="00B743CD" w:rsidRPr="00B743CD" w:rsidRDefault="00B743CD" w:rsidP="00B743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Подпись, Ф.И.О.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7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Подпись, Ф.И.О.</w:t>
      </w:r>
    </w:p>
    <w:p w:rsidR="00B743CD" w:rsidRPr="00B743CD" w:rsidRDefault="00B743CD" w:rsidP="00B743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proofErr w:type="gramEnd"/>
    </w:p>
    <w:p w:rsidR="00545668" w:rsidRDefault="00B743CD" w:rsidP="00B743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М.П.</w:t>
      </w:r>
    </w:p>
    <w:p w:rsidR="00B743CD" w:rsidRDefault="00B743CD" w:rsidP="00B743CD"/>
    <w:sectPr w:rsidR="00B743CD" w:rsidSect="00B7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DA" w:rsidRDefault="002832DA" w:rsidP="00B743CD">
      <w:pPr>
        <w:spacing w:after="0" w:line="240" w:lineRule="auto"/>
      </w:pPr>
      <w:r>
        <w:separator/>
      </w:r>
    </w:p>
  </w:endnote>
  <w:endnote w:type="continuationSeparator" w:id="0">
    <w:p w:rsidR="002832DA" w:rsidRDefault="002832DA" w:rsidP="00B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DA" w:rsidRDefault="002832DA" w:rsidP="00B743CD">
      <w:pPr>
        <w:spacing w:after="0" w:line="240" w:lineRule="auto"/>
      </w:pPr>
      <w:r>
        <w:separator/>
      </w:r>
    </w:p>
  </w:footnote>
  <w:footnote w:type="continuationSeparator" w:id="0">
    <w:p w:rsidR="002832DA" w:rsidRDefault="002832DA" w:rsidP="00B743CD">
      <w:pPr>
        <w:spacing w:after="0" w:line="240" w:lineRule="auto"/>
      </w:pPr>
      <w:r>
        <w:continuationSeparator/>
      </w:r>
    </w:p>
  </w:footnote>
  <w:footnote w:id="1">
    <w:p w:rsidR="00B743CD" w:rsidRPr="003051DD" w:rsidRDefault="00B743CD" w:rsidP="00B743CD">
      <w:pPr>
        <w:pStyle w:val="a3"/>
        <w:rPr>
          <w:sz w:val="22"/>
          <w:szCs w:val="22"/>
        </w:rPr>
      </w:pPr>
      <w:r w:rsidRPr="003051DD">
        <w:rPr>
          <w:sz w:val="22"/>
          <w:szCs w:val="22"/>
        </w:rPr>
        <w:sym w:font="Symbol" w:char="F02A"/>
      </w:r>
      <w:r w:rsidRPr="003051DD">
        <w:rPr>
          <w:rFonts w:ascii="Times New Roman" w:hAnsi="Times New Roman"/>
          <w:sz w:val="22"/>
          <w:szCs w:val="22"/>
        </w:rPr>
        <w:t xml:space="preserve"> - возможно исключение данного пункта в случае наличия замечаний Заказчика, отраженных в протоколе разногласий к проекту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0EDC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FD7B4A"/>
    <w:multiLevelType w:val="hybridMultilevel"/>
    <w:tmpl w:val="E3E0BDDA"/>
    <w:lvl w:ilvl="0" w:tplc="35A8F46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5392C84"/>
    <w:multiLevelType w:val="multilevel"/>
    <w:tmpl w:val="0BDC32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1E0674"/>
    <w:multiLevelType w:val="hybridMultilevel"/>
    <w:tmpl w:val="D35AB00C"/>
    <w:lvl w:ilvl="0" w:tplc="E1CCDE5A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F2607C"/>
    <w:multiLevelType w:val="hybridMultilevel"/>
    <w:tmpl w:val="0090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2832DA"/>
    <w:rsid w:val="00545668"/>
    <w:rsid w:val="00B743CD"/>
    <w:rsid w:val="00D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3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4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3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4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2306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</dc:creator>
  <cp:keywords/>
  <dc:description/>
  <cp:lastModifiedBy>Мащенко</cp:lastModifiedBy>
  <cp:revision>2</cp:revision>
  <dcterms:created xsi:type="dcterms:W3CDTF">2017-11-15T04:31:00Z</dcterms:created>
  <dcterms:modified xsi:type="dcterms:W3CDTF">2017-11-15T04:39:00Z</dcterms:modified>
</cp:coreProperties>
</file>